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08" w:type="pct"/>
        <w:tblInd w:w="18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7"/>
        <w:gridCol w:w="4399"/>
      </w:tblGrid>
      <w:tr w:rsidR="005C02BF" w:rsidRPr="00677C2C" w:rsidTr="005C02BF">
        <w:trPr>
          <w:trHeight w:val="2595"/>
        </w:trPr>
        <w:tc>
          <w:tcPr>
            <w:tcW w:w="3352" w:type="pct"/>
            <w:shd w:val="clear" w:color="auto" w:fill="auto"/>
            <w:hideMark/>
          </w:tcPr>
          <w:p w:rsidR="005C02BF" w:rsidRPr="00677C2C" w:rsidRDefault="005C02BF" w:rsidP="00C51D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n422"/>
            <w:bookmarkStart w:id="1" w:name="n366"/>
            <w:bookmarkEnd w:id="0"/>
            <w:bookmarkEnd w:id="1"/>
          </w:p>
        </w:tc>
        <w:tc>
          <w:tcPr>
            <w:tcW w:w="1648" w:type="pct"/>
            <w:shd w:val="clear" w:color="auto" w:fill="auto"/>
            <w:hideMark/>
          </w:tcPr>
          <w:p w:rsidR="005C02BF" w:rsidRPr="00677C2C" w:rsidRDefault="005C02BF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37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Порядку розгляду органами місцевого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самоврядування розрахунків тарифів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на теплову енергію, її виробництво,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транспортування та постачання, а також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розрахунків тарифів на комунальні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послуги, поданих для їх встановлення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(підпункт 1 пункту 10 розділу ІІ)</w:t>
            </w:r>
          </w:p>
        </w:tc>
      </w:tr>
    </w:tbl>
    <w:p w:rsidR="00CD71AC" w:rsidRDefault="00CD71AC" w:rsidP="00CD71AC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</w:pPr>
      <w:bookmarkStart w:id="2" w:name="n367"/>
      <w:bookmarkEnd w:id="2"/>
    </w:p>
    <w:p w:rsidR="00CD71AC" w:rsidRDefault="005C02BF" w:rsidP="00CD71AC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Р</w:t>
      </w:r>
      <w:r w:rsidRPr="00677C2C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озрахун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о</w:t>
      </w:r>
      <w:r w:rsidRPr="00677C2C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к інших операційних витрат, </w:t>
      </w:r>
    </w:p>
    <w:p w:rsidR="005C02BF" w:rsidRDefault="005C02BF" w:rsidP="00CD71AC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</w:pPr>
      <w:r w:rsidRPr="00677C2C"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>пов’язаних з наданням послуг з поводження з побутовими відходами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uk-UA"/>
        </w:rPr>
        <w:t xml:space="preserve"> (Захоронення побутових відходів на полігоні твердих побутових відходів міста Стрия Львівської області)</w:t>
      </w:r>
    </w:p>
    <w:p w:rsidR="00CD71AC" w:rsidRPr="00677C2C" w:rsidRDefault="00CD71AC" w:rsidP="00CD71AC">
      <w:pPr>
        <w:shd w:val="clear" w:color="auto" w:fill="FFFFFF"/>
        <w:spacing w:after="0" w:line="240" w:lineRule="auto"/>
        <w:ind w:left="448" w:right="44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2730"/>
        <w:gridCol w:w="910"/>
        <w:gridCol w:w="1062"/>
        <w:gridCol w:w="910"/>
        <w:gridCol w:w="758"/>
        <w:gridCol w:w="1062"/>
        <w:gridCol w:w="910"/>
        <w:gridCol w:w="758"/>
        <w:gridCol w:w="1062"/>
        <w:gridCol w:w="910"/>
        <w:gridCol w:w="758"/>
        <w:gridCol w:w="1062"/>
        <w:gridCol w:w="910"/>
        <w:gridCol w:w="758"/>
      </w:tblGrid>
      <w:tr w:rsidR="005C02BF" w:rsidRPr="00677C2C" w:rsidTr="00C51D8A">
        <w:tc>
          <w:tcPr>
            <w:tcW w:w="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368"/>
            <w:bookmarkEnd w:id="3"/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  <w:r w:rsidRPr="00CD71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9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Статті витрат</w:t>
            </w:r>
          </w:p>
        </w:tc>
        <w:tc>
          <w:tcPr>
            <w:tcW w:w="3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Код рядка</w:t>
            </w:r>
          </w:p>
        </w:tc>
        <w:tc>
          <w:tcPr>
            <w:tcW w:w="18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Фактично</w:t>
            </w:r>
          </w:p>
        </w:tc>
        <w:tc>
          <w:tcPr>
            <w:tcW w:w="90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Передбачено діючим тарифом</w:t>
            </w:r>
          </w:p>
        </w:tc>
        <w:tc>
          <w:tcPr>
            <w:tcW w:w="90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Планований період рік ____</w:t>
            </w:r>
          </w:p>
        </w:tc>
      </w:tr>
      <w:tr w:rsidR="005C02BF" w:rsidRPr="00677C2C" w:rsidTr="005C02BF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попередній до базового рік ____</w:t>
            </w:r>
          </w:p>
        </w:tc>
        <w:tc>
          <w:tcPr>
            <w:tcW w:w="9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базовий період рік ____</w:t>
            </w:r>
          </w:p>
        </w:tc>
        <w:tc>
          <w:tcPr>
            <w:tcW w:w="900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0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C02BF" w:rsidRPr="00677C2C" w:rsidTr="005C02BF">
        <w:tc>
          <w:tcPr>
            <w:tcW w:w="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усього, тис. </w:t>
            </w:r>
            <w:proofErr w:type="spellStart"/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/м</w:t>
            </w:r>
            <w:r w:rsidRPr="00CD7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uk-UA"/>
              </w:rPr>
              <w:t>-3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/т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усього, тис. </w:t>
            </w:r>
            <w:proofErr w:type="spellStart"/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/м</w:t>
            </w:r>
            <w:r w:rsidRPr="00CD7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uk-UA"/>
              </w:rPr>
              <w:t>-3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/т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усього, тис. </w:t>
            </w:r>
            <w:proofErr w:type="spellStart"/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/м</w:t>
            </w:r>
            <w:r w:rsidRPr="00CD7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uk-UA"/>
              </w:rPr>
              <w:t>-3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/т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усього, тис. </w:t>
            </w:r>
            <w:proofErr w:type="spellStart"/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/м</w:t>
            </w:r>
            <w:r w:rsidRPr="00CD71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uk-UA"/>
              </w:rPr>
              <w:t>-3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</w:t>
            </w:r>
            <w:proofErr w:type="spellEnd"/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/т</w:t>
            </w:r>
          </w:p>
        </w:tc>
      </w:tr>
      <w:tr w:rsidR="005C02BF" w:rsidRPr="00677C2C" w:rsidTr="00C51D8A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</w:tr>
      <w:tr w:rsidR="005C02BF" w:rsidRPr="00677C2C" w:rsidTr="005C02BF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операційні витрати, пов'язані з наданням послуг з поводження з побутовими відходами, зокрема (розшифрувати):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001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C02BF" w:rsidRPr="00CD71AC" w:rsidRDefault="005C02BF" w:rsidP="005C0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C02BF" w:rsidRPr="00CD71AC" w:rsidRDefault="005C02BF" w:rsidP="005C0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C02BF" w:rsidRPr="00CD71AC" w:rsidRDefault="005C02BF" w:rsidP="005C0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C02BF" w:rsidRPr="00CD71AC" w:rsidRDefault="005C02BF" w:rsidP="005C0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C02BF" w:rsidRPr="00CD71AC" w:rsidRDefault="005C02BF" w:rsidP="005C0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C02BF" w:rsidRPr="00CD71AC" w:rsidRDefault="005C02BF" w:rsidP="005C0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C02BF" w:rsidRPr="00CD71AC" w:rsidRDefault="005C02BF" w:rsidP="005C0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C02BF" w:rsidRPr="00CD71AC" w:rsidRDefault="005C02BF" w:rsidP="005C0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C02BF" w:rsidRPr="00CD71AC" w:rsidRDefault="005C02BF" w:rsidP="005C0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C02BF" w:rsidRPr="00CD71AC" w:rsidRDefault="005C02BF" w:rsidP="005C0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C02BF" w:rsidRPr="00CD71AC" w:rsidRDefault="005C02BF" w:rsidP="005C0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C02BF" w:rsidRPr="00CD71AC" w:rsidRDefault="005C02BF" w:rsidP="005C0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</w:tr>
      <w:tr w:rsidR="005C02BF" w:rsidRPr="00677C2C" w:rsidTr="00C51D8A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002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C02BF" w:rsidRPr="00677C2C" w:rsidTr="00C51D8A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1.2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003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C02BF" w:rsidRPr="00677C2C" w:rsidTr="00C51D8A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004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C02BF" w:rsidRPr="00677C2C" w:rsidTr="00C51D8A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005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C02BF" w:rsidRPr="00677C2C" w:rsidTr="00C51D8A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1.5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006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C02BF" w:rsidRPr="00677C2C" w:rsidTr="00C51D8A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1.6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7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007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02BF" w:rsidRPr="00CD71AC" w:rsidRDefault="005C02BF" w:rsidP="00C51D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5C02BF" w:rsidRDefault="005C02BF" w:rsidP="005C02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" w:name="n369"/>
      <w:bookmarkStart w:id="5" w:name="n370"/>
      <w:bookmarkStart w:id="6" w:name="_GoBack"/>
      <w:bookmarkEnd w:id="4"/>
      <w:bookmarkEnd w:id="5"/>
      <w:bookmarkEnd w:id="6"/>
    </w:p>
    <w:p w:rsidR="00CD71AC" w:rsidRPr="00677C2C" w:rsidRDefault="00CD71AC" w:rsidP="005C02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</w:p>
    <w:p w:rsidR="00CD71AC" w:rsidRDefault="00CD71AC" w:rsidP="00CD71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МККП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Корчак Р.Б</w:t>
      </w:r>
    </w:p>
    <w:tbl>
      <w:tblPr>
        <w:tblpPr w:leftFromText="180" w:rightFromText="180" w:bottomFromText="200" w:vertAnchor="text" w:horzAnchor="margin" w:tblpY="1178"/>
        <w:tblW w:w="506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ook w:val="04A0" w:firstRow="1" w:lastRow="0" w:firstColumn="1" w:lastColumn="0" w:noHBand="0" w:noVBand="1"/>
      </w:tblPr>
      <w:tblGrid>
        <w:gridCol w:w="3033"/>
        <w:gridCol w:w="12317"/>
      </w:tblGrid>
      <w:tr w:rsidR="00CD71AC" w:rsidTr="00CD71AC">
        <w:trPr>
          <w:trHeight w:val="545"/>
        </w:trPr>
        <w:tc>
          <w:tcPr>
            <w:tcW w:w="988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71AC" w:rsidRDefault="00CD71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</w:pPr>
          </w:p>
        </w:tc>
        <w:tc>
          <w:tcPr>
            <w:tcW w:w="401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D71AC" w:rsidRDefault="00CD71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CD71AC" w:rsidRDefault="00CD71AC" w:rsidP="00CD71A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Провідний економіст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Стрийського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МККП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Іськів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С.Є.</w:t>
      </w:r>
    </w:p>
    <w:tbl>
      <w:tblPr>
        <w:tblpPr w:leftFromText="180" w:rightFromText="180" w:vertAnchor="text" w:horzAnchor="margin" w:tblpY="100"/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6"/>
        <w:gridCol w:w="12022"/>
      </w:tblGrid>
      <w:tr w:rsidR="00CD71AC" w:rsidRPr="00677C2C" w:rsidTr="00CD71AC">
        <w:tc>
          <w:tcPr>
            <w:tcW w:w="10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AC" w:rsidRPr="00677C2C" w:rsidRDefault="00CD71AC" w:rsidP="00CD71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__________</w:t>
            </w: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77C2C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Примітка.</w:t>
            </w:r>
          </w:p>
        </w:tc>
        <w:tc>
          <w:tcPr>
            <w:tcW w:w="39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71AC" w:rsidRPr="00677C2C" w:rsidRDefault="00CD71AC" w:rsidP="00CD71A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C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677C2C">
              <w:rPr>
                <w:rFonts w:ascii="Times New Roman" w:eastAsia="Times New Roman" w:hAnsi="Times New Roman" w:cs="Times New Roman"/>
                <w:color w:val="000000"/>
                <w:sz w:val="20"/>
                <w:lang w:eastAsia="uk-UA"/>
              </w:rPr>
              <w:t>Розрахунок інших операційних витрат здійснюється окремо за послугами з вивезення, перероблення та захоронення побутових відходів.</w:t>
            </w:r>
          </w:p>
        </w:tc>
      </w:tr>
    </w:tbl>
    <w:p w:rsidR="00DE2CAF" w:rsidRDefault="00DE2CAF"/>
    <w:sectPr w:rsidR="00DE2CAF" w:rsidSect="005C02B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C02BF"/>
    <w:rsid w:val="005C02BF"/>
    <w:rsid w:val="00CD71AC"/>
    <w:rsid w:val="00DE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1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866</Words>
  <Characters>495</Characters>
  <Application>Microsoft Office Word</Application>
  <DocSecurity>0</DocSecurity>
  <Lines>4</Lines>
  <Paragraphs>2</Paragraphs>
  <ScaleCrop>false</ScaleCrop>
  <Company>Microsoft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Svitlana</cp:lastModifiedBy>
  <cp:revision>2</cp:revision>
  <dcterms:created xsi:type="dcterms:W3CDTF">2020-01-24T11:25:00Z</dcterms:created>
  <dcterms:modified xsi:type="dcterms:W3CDTF">2020-01-27T18:26:00Z</dcterms:modified>
</cp:coreProperties>
</file>